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19" w:rsidRPr="00227519" w:rsidRDefault="00227519" w:rsidP="00227519">
      <w:pPr>
        <w:shd w:val="clear" w:color="auto" w:fill="FFFFFF"/>
        <w:spacing w:before="720" w:after="360" w:line="480" w:lineRule="atLeast"/>
        <w:outlineLvl w:val="2"/>
        <w:rPr>
          <w:rFonts w:eastAsia="Times New Roman" w:cstheme="minorHAnsi"/>
          <w:b/>
          <w:bCs/>
          <w:color w:val="C00000"/>
          <w:sz w:val="40"/>
          <w:szCs w:val="40"/>
          <w:lang w:eastAsia="ru-RU"/>
        </w:rPr>
      </w:pPr>
      <w:r w:rsidRPr="00227519">
        <w:rPr>
          <w:rFonts w:eastAsia="Times New Roman" w:cstheme="minorHAnsi"/>
          <w:b/>
          <w:bCs/>
          <w:color w:val="C00000"/>
          <w:sz w:val="40"/>
          <w:szCs w:val="40"/>
          <w:lang w:eastAsia="ru-RU"/>
        </w:rPr>
        <w:t>Стоимость разового пропуска</w:t>
      </w:r>
    </w:p>
    <w:p w:rsidR="00821238" w:rsidRPr="00227519" w:rsidRDefault="00227519" w:rsidP="00227519">
      <w:pPr>
        <w:rPr>
          <w:rFonts w:cstheme="minorHAnsi"/>
          <w:color w:val="365F91" w:themeColor="accent1" w:themeShade="BF"/>
          <w:sz w:val="32"/>
          <w:szCs w:val="32"/>
        </w:rPr>
      </w:pPr>
      <w:proofErr w:type="gramStart"/>
      <w:r w:rsidRPr="00227519">
        <w:rPr>
          <w:rFonts w:eastAsia="Times New Roman" w:cstheme="minorHAnsi"/>
          <w:b/>
          <w:bCs/>
          <w:color w:val="365F91" w:themeColor="accent1" w:themeShade="BF"/>
          <w:sz w:val="32"/>
          <w:szCs w:val="32"/>
          <w:shd w:val="clear" w:color="auto" w:fill="FFFFFF"/>
          <w:lang w:eastAsia="ru-RU"/>
        </w:rPr>
        <w:t>Легковые автомобили: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700 ₽ — будни, с 8:00 до 20:00 (для КПП «Север-1» с 8:00 до 16:00)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1 200 ₽ — выходные и праздники, с 8:00 до 20:00 (для КПП «Север-1» с 8:00 до 16:00)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b/>
          <w:bCs/>
          <w:color w:val="365F91" w:themeColor="accent1" w:themeShade="BF"/>
          <w:sz w:val="32"/>
          <w:szCs w:val="32"/>
          <w:shd w:val="clear" w:color="auto" w:fill="FFFFFF"/>
          <w:lang w:eastAsia="ru-RU"/>
        </w:rPr>
        <w:t>Льготные тарифы: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500 ₽ — ежедневно с 16:00 до 18:00 через КПП «Север-1»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350 ₽ — ежедневно с 18:00 до 20:00</w:t>
      </w:r>
      <w:proofErr w:type="gramEnd"/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 xml:space="preserve"> через КПП «Север-1»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250 ₽ — ежедневно с 20:00 до 8:00 через все КПП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b/>
          <w:bCs/>
          <w:color w:val="365F91" w:themeColor="accent1" w:themeShade="BF"/>
          <w:sz w:val="32"/>
          <w:szCs w:val="32"/>
          <w:shd w:val="clear" w:color="auto" w:fill="FFFFFF"/>
          <w:lang w:eastAsia="ru-RU"/>
        </w:rPr>
        <w:t>Грузовые автомобили* от 3,5 до 12 тонн:</w:t>
      </w:r>
      <w:r w:rsidRPr="00227519">
        <w:rPr>
          <w:rFonts w:eastAsia="Times New Roman" w:cstheme="minorHAnsi"/>
          <w:b/>
          <w:bCs/>
          <w:color w:val="365F91" w:themeColor="accent1" w:themeShade="BF"/>
          <w:sz w:val="32"/>
          <w:szCs w:val="32"/>
          <w:shd w:val="clear" w:color="auto" w:fill="FFFFFF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1 500 ₽ — будни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 xml:space="preserve">3 000 ₽ — выходные и </w:t>
      </w:r>
      <w:proofErr w:type="gramStart"/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праздники</w:t>
      </w:r>
      <w:proofErr w:type="gramEnd"/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b/>
          <w:bCs/>
          <w:color w:val="365F91" w:themeColor="accent1" w:themeShade="BF"/>
          <w:sz w:val="32"/>
          <w:szCs w:val="32"/>
          <w:shd w:val="clear" w:color="auto" w:fill="FFFFFF"/>
          <w:lang w:eastAsia="ru-RU"/>
        </w:rPr>
        <w:t>Грузовые автомобили* от 12 тонн: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3 500 ₽ — будни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7 000 ₽ — выходные и праздники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b/>
          <w:bCs/>
          <w:color w:val="365F91" w:themeColor="accent1" w:themeShade="BF"/>
          <w:sz w:val="32"/>
          <w:szCs w:val="32"/>
          <w:shd w:val="clear" w:color="auto" w:fill="FFFFFF"/>
          <w:lang w:eastAsia="ru-RU"/>
        </w:rPr>
        <w:t>Автобусы от 3,5 до 12 тонн: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1 500 ₽ — будни и выходные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b/>
          <w:bCs/>
          <w:color w:val="365F91" w:themeColor="accent1" w:themeShade="BF"/>
          <w:sz w:val="32"/>
          <w:szCs w:val="32"/>
          <w:shd w:val="clear" w:color="auto" w:fill="FFFFFF"/>
          <w:lang w:eastAsia="ru-RU"/>
        </w:rPr>
        <w:t>Автобусы от 12 тонн: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3 000 ₽ — будни и выходные</w:t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lang w:eastAsia="ru-RU"/>
        </w:rPr>
        <w:br/>
      </w:r>
      <w:r w:rsidRPr="00227519">
        <w:rPr>
          <w:rFonts w:eastAsia="Times New Roman" w:cstheme="minorHAnsi"/>
          <w:color w:val="365F91" w:themeColor="accent1" w:themeShade="BF"/>
          <w:sz w:val="32"/>
          <w:szCs w:val="32"/>
          <w:shd w:val="clear" w:color="auto" w:fill="FFFFFF"/>
          <w:lang w:eastAsia="ru-RU"/>
        </w:rPr>
        <w:t>*Въезд грузовых автомобилей (от 3,5 тонн) на территорию ВДНХ осуществляется строго по согласованию с администрацией Выставки.</w:t>
      </w:r>
    </w:p>
    <w:sectPr w:rsidR="00821238" w:rsidRPr="00227519" w:rsidSect="0082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19"/>
    <w:rsid w:val="00227519"/>
    <w:rsid w:val="00657E10"/>
    <w:rsid w:val="00821238"/>
    <w:rsid w:val="00963618"/>
    <w:rsid w:val="00F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38"/>
  </w:style>
  <w:style w:type="paragraph" w:styleId="3">
    <w:name w:val="heading 3"/>
    <w:basedOn w:val="a"/>
    <w:link w:val="30"/>
    <w:uiPriority w:val="9"/>
    <w:qFormat/>
    <w:rsid w:val="00227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olgavikt</dc:creator>
  <cp:lastModifiedBy>olgavikt</cp:lastModifiedBy>
  <cp:revision>2</cp:revision>
  <cp:lastPrinted>2022-03-14T11:59:00Z</cp:lastPrinted>
  <dcterms:created xsi:type="dcterms:W3CDTF">2022-04-22T09:54:00Z</dcterms:created>
  <dcterms:modified xsi:type="dcterms:W3CDTF">2022-04-22T09:54:00Z</dcterms:modified>
</cp:coreProperties>
</file>